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72A9" w14:textId="17038F51" w:rsidR="001103BE" w:rsidRPr="001103BE" w:rsidRDefault="001103BE" w:rsidP="001103BE">
      <w:pPr>
        <w:pStyle w:val="ydpe92053a5yiv6605783450msonormal"/>
        <w:jc w:val="both"/>
        <w:rPr>
          <w:rFonts w:ascii="Helvetica" w:hAnsi="Helvetica" w:cs="Helvetica"/>
          <w:b/>
          <w:bCs/>
          <w:caps/>
          <w:color w:val="000000" w:themeColor="text1"/>
          <w:sz w:val="20"/>
          <w:szCs w:val="20"/>
        </w:rPr>
      </w:pPr>
      <w:r w:rsidRPr="001103BE">
        <w:rPr>
          <w:rFonts w:ascii="Helvetica" w:hAnsi="Helvetica" w:cs="Helvetica"/>
          <w:b/>
          <w:bCs/>
          <w:caps/>
          <w:color w:val="000000" w:themeColor="text1"/>
          <w:sz w:val="20"/>
          <w:szCs w:val="20"/>
        </w:rPr>
        <w:t>Knocknagael Limited (SC668011) Membership Application (</w:t>
      </w:r>
      <w:r w:rsidR="0071682A">
        <w:rPr>
          <w:rFonts w:ascii="Helvetica" w:hAnsi="Helvetica" w:cs="Helvetica"/>
          <w:b/>
          <w:bCs/>
          <w:caps/>
          <w:color w:val="000000" w:themeColor="text1"/>
          <w:sz w:val="20"/>
          <w:szCs w:val="20"/>
        </w:rPr>
        <w:t>OctOBER 2023</w:t>
      </w:r>
      <w:r w:rsidRPr="001103BE">
        <w:rPr>
          <w:rFonts w:ascii="Helvetica" w:hAnsi="Helvetica" w:cs="Helvetica"/>
          <w:b/>
          <w:bCs/>
          <w:caps/>
          <w:color w:val="000000" w:themeColor="text1"/>
          <w:sz w:val="20"/>
          <w:szCs w:val="20"/>
        </w:rPr>
        <w:t>)</w:t>
      </w:r>
    </w:p>
    <w:p w14:paraId="484DD1EB" w14:textId="77777777" w:rsidR="0071682A" w:rsidRPr="0071682A" w:rsidRDefault="0071682A" w:rsidP="0071682A">
      <w:pPr>
        <w:pStyle w:val="ydpe92053a5yiv6605783450msonormal"/>
        <w:jc w:val="both"/>
        <w:rPr>
          <w:rFonts w:ascii="Helvetica" w:hAnsi="Helvetica" w:cs="Helvetica"/>
          <w:b/>
          <w:bCs/>
          <w:color w:val="000000" w:themeColor="text1"/>
          <w:sz w:val="20"/>
          <w:szCs w:val="20"/>
        </w:rPr>
      </w:pPr>
      <w:r w:rsidRPr="0071682A">
        <w:rPr>
          <w:rFonts w:ascii="Helvetica" w:hAnsi="Helvetica" w:cs="Helvetica"/>
          <w:b/>
          <w:bCs/>
          <w:color w:val="000000" w:themeColor="text1"/>
          <w:sz w:val="20"/>
          <w:szCs w:val="20"/>
        </w:rPr>
        <w:t>Knocknagael Limited is a not-for-profit company limited by guarantee, established to take on one of the fields at the Scottish Government-owned Knocknagael Farm on Essich Road in the south of Inverness.  The company was registered on 20th July 2020 and became a Scottish charity on 1st September 2021.  </w:t>
      </w:r>
    </w:p>
    <w:p w14:paraId="7CD2C124" w14:textId="3CB471D3" w:rsidR="0071682A" w:rsidRPr="0071682A" w:rsidRDefault="0071682A" w:rsidP="0071682A">
      <w:pPr>
        <w:pStyle w:val="ydpe92053a5yiv6605783450msonormal"/>
        <w:jc w:val="both"/>
        <w:rPr>
          <w:rFonts w:ascii="Helvetica" w:hAnsi="Helvetica" w:cs="Helvetica"/>
          <w:b/>
          <w:bCs/>
          <w:color w:val="000000" w:themeColor="text1"/>
          <w:sz w:val="20"/>
          <w:szCs w:val="20"/>
        </w:rPr>
      </w:pPr>
      <w:r w:rsidRPr="0071682A">
        <w:rPr>
          <w:rFonts w:ascii="Helvetica" w:hAnsi="Helvetica" w:cs="Helvetica"/>
          <w:b/>
          <w:bCs/>
          <w:color w:val="000000" w:themeColor="text1"/>
          <w:sz w:val="20"/>
          <w:szCs w:val="20"/>
        </w:rPr>
        <w:t xml:space="preserve">Ordinary membership is open to people aged 16 or older who normally reside in Inverness as defined by the Highland Council Wards Inverness Ness-Side &amp; Inverness South.  Ordinary members can vote and be elected as Directors of the Company. Associate Membership for people aged 16 or older who normally reside outside the Inverness Wards shown above, and Junior Membership for people aged under 16, are also available.  Associate members can be elected or co-opted as Directors, with the same voting rights as Ordinary Member Directors. </w:t>
      </w:r>
    </w:p>
    <w:p w14:paraId="5E81DA26" w14:textId="77777777" w:rsidR="0071682A" w:rsidRPr="0071682A" w:rsidRDefault="0071682A" w:rsidP="0071682A">
      <w:pPr>
        <w:pStyle w:val="ydpe92053a5yiv6605783450msonormal"/>
        <w:jc w:val="both"/>
        <w:rPr>
          <w:rFonts w:ascii="Helvetica" w:hAnsi="Helvetica" w:cs="Helvetica"/>
          <w:b/>
          <w:bCs/>
          <w:color w:val="000000" w:themeColor="text1"/>
          <w:sz w:val="20"/>
          <w:szCs w:val="20"/>
        </w:rPr>
      </w:pPr>
      <w:r w:rsidRPr="0071682A">
        <w:rPr>
          <w:rFonts w:ascii="Helvetica" w:hAnsi="Helvetica" w:cs="Helvetica"/>
          <w:b/>
          <w:bCs/>
          <w:color w:val="000000" w:themeColor="text1"/>
          <w:sz w:val="20"/>
          <w:szCs w:val="20"/>
        </w:rPr>
        <w:t>The standard annual membership subscription payable for each financial year (ending on 31st July) is £12.</w:t>
      </w:r>
    </w:p>
    <w:p w14:paraId="6BDFC6AD" w14:textId="69F4679E" w:rsidR="0071682A" w:rsidRPr="0071682A" w:rsidRDefault="0071682A" w:rsidP="0071682A">
      <w:pPr>
        <w:pStyle w:val="ydpe92053a5yiv6605783450msonormal"/>
        <w:jc w:val="both"/>
        <w:rPr>
          <w:rFonts w:ascii="Helvetica" w:hAnsi="Helvetica" w:cs="Helvetica"/>
          <w:b/>
          <w:bCs/>
          <w:color w:val="000000" w:themeColor="text1"/>
          <w:sz w:val="20"/>
          <w:szCs w:val="20"/>
        </w:rPr>
      </w:pPr>
      <w:r w:rsidRPr="0071682A">
        <w:rPr>
          <w:rFonts w:ascii="Helvetica" w:hAnsi="Helvetica" w:cs="Helvetica"/>
          <w:b/>
          <w:bCs/>
          <w:color w:val="000000" w:themeColor="text1"/>
          <w:sz w:val="20"/>
          <w:szCs w:val="20"/>
        </w:rPr>
        <w:t xml:space="preserve">For members who join part way through the financial year, the subscription is </w:t>
      </w:r>
      <w:r>
        <w:rPr>
          <w:rFonts w:ascii="Helvetica" w:hAnsi="Helvetica" w:cs="Helvetica"/>
          <w:b/>
          <w:bCs/>
          <w:color w:val="000000" w:themeColor="text1"/>
          <w:sz w:val="20"/>
          <w:szCs w:val="20"/>
        </w:rPr>
        <w:t>£1</w:t>
      </w:r>
      <w:r w:rsidRPr="0071682A">
        <w:rPr>
          <w:rFonts w:ascii="Helvetica" w:hAnsi="Helvetica" w:cs="Helvetica"/>
          <w:b/>
          <w:bCs/>
          <w:color w:val="000000" w:themeColor="text1"/>
          <w:sz w:val="20"/>
          <w:szCs w:val="20"/>
        </w:rPr>
        <w:t xml:space="preserve"> for each whole month of membership.  For Junior members, the subscription is £6.</w:t>
      </w:r>
    </w:p>
    <w:p w14:paraId="5D72DF3C" w14:textId="77777777" w:rsidR="0071682A" w:rsidRPr="0071682A" w:rsidRDefault="0071682A" w:rsidP="0071682A">
      <w:pPr>
        <w:pStyle w:val="ydpe92053a5yiv6605783450msonormal"/>
        <w:jc w:val="both"/>
        <w:rPr>
          <w:rFonts w:ascii="Helvetica" w:hAnsi="Helvetica" w:cs="Helvetica"/>
          <w:b/>
          <w:bCs/>
          <w:color w:val="000000" w:themeColor="text1"/>
          <w:sz w:val="20"/>
          <w:szCs w:val="20"/>
        </w:rPr>
      </w:pPr>
      <w:r w:rsidRPr="0071682A">
        <w:rPr>
          <w:rFonts w:ascii="Helvetica" w:hAnsi="Helvetica" w:cs="Helvetica"/>
          <w:b/>
          <w:bCs/>
          <w:color w:val="000000" w:themeColor="text1"/>
          <w:sz w:val="20"/>
          <w:szCs w:val="20"/>
        </w:rPr>
        <w:t>Members with limited means may choose to pay a concessionary membership fee of £6 per year (50p per whole month of membership for new members).  </w:t>
      </w:r>
    </w:p>
    <w:p w14:paraId="5F0CAC0B" w14:textId="77777777" w:rsidR="0071682A" w:rsidRDefault="0071682A" w:rsidP="0071682A">
      <w:pPr>
        <w:pStyle w:val="ydpe92053a5yiv6605783450msonormal"/>
        <w:jc w:val="both"/>
        <w:rPr>
          <w:rFonts w:ascii="Helvetica" w:hAnsi="Helvetica" w:cs="Helvetica"/>
          <w:b/>
          <w:bCs/>
          <w:color w:val="000000" w:themeColor="text1"/>
          <w:sz w:val="20"/>
          <w:szCs w:val="20"/>
        </w:rPr>
      </w:pPr>
      <w:r w:rsidRPr="0071682A">
        <w:rPr>
          <w:rFonts w:ascii="Helvetica" w:hAnsi="Helvetica" w:cs="Helvetica"/>
          <w:b/>
          <w:bCs/>
          <w:color w:val="000000" w:themeColor="text1"/>
          <w:sz w:val="20"/>
          <w:szCs w:val="20"/>
        </w:rPr>
        <w:t>If members wish to make donations above the membership fee, these will be very welcome!</w:t>
      </w:r>
    </w:p>
    <w:p w14:paraId="64118771" w14:textId="6037FDB3" w:rsidR="009B1695" w:rsidRPr="00E61797" w:rsidRDefault="009B1695" w:rsidP="0071682A">
      <w:pPr>
        <w:pStyle w:val="ydpe92053a5yiv6605783450msonormal"/>
        <w:jc w:val="both"/>
        <w:rPr>
          <w:b/>
          <w:bCs/>
          <w:color w:val="000000" w:themeColor="text1"/>
        </w:rPr>
      </w:pPr>
      <w:r w:rsidRPr="00E61797">
        <w:rPr>
          <w:b/>
          <w:bCs/>
          <w:color w:val="000000" w:themeColor="text1"/>
        </w:rPr>
        <w:t xml:space="preserve">Please complete the details below and send to Knocknagael Limited, 33 Glenburn Drive, Inverness, IV2 4NE, or email to </w:t>
      </w:r>
      <w:hyperlink r:id="rId6" w:history="1">
        <w:r w:rsidRPr="00E61797">
          <w:rPr>
            <w:rStyle w:val="Hyperlink"/>
            <w:b/>
            <w:bCs/>
            <w:color w:val="000000" w:themeColor="text1"/>
          </w:rPr>
          <w:t>grow@knocknagael.org.uk</w:t>
        </w:r>
      </w:hyperlink>
      <w:r w:rsidR="001103BE">
        <w:rPr>
          <w:b/>
          <w:bCs/>
          <w:color w:val="000000" w:themeColor="text1"/>
        </w:rPr>
        <w:t xml:space="preserve"> </w:t>
      </w:r>
    </w:p>
    <w:p w14:paraId="43090B5A" w14:textId="2EB300AD" w:rsidR="009B1695" w:rsidRPr="00E61797" w:rsidRDefault="009B1695" w:rsidP="001103BE">
      <w:pPr>
        <w:pStyle w:val="ydpe92053a5yiv6605783450msonormal"/>
        <w:jc w:val="both"/>
        <w:rPr>
          <w:rFonts w:ascii="Helvetica" w:hAnsi="Helvetica" w:cs="Helvetica"/>
          <w:b/>
          <w:bCs/>
          <w:color w:val="000000" w:themeColor="text1"/>
          <w:sz w:val="20"/>
          <w:szCs w:val="20"/>
        </w:rPr>
      </w:pPr>
      <w:r w:rsidRPr="00E61797">
        <w:rPr>
          <w:b/>
          <w:bCs/>
          <w:color w:val="000000" w:themeColor="text1"/>
        </w:rPr>
        <w:t>__________</w:t>
      </w:r>
    </w:p>
    <w:p w14:paraId="04552B9A" w14:textId="5E86FB6E" w:rsidR="00182CDE" w:rsidRPr="00E61797" w:rsidRDefault="00182CDE"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Titl</w:t>
      </w:r>
      <w:r w:rsidR="001103BE">
        <w:rPr>
          <w:rFonts w:ascii="Helvetica" w:hAnsi="Helvetica" w:cs="Helvetica"/>
          <w:b/>
          <w:bCs/>
          <w:color w:val="000000" w:themeColor="text1"/>
          <w:sz w:val="20"/>
          <w:szCs w:val="20"/>
        </w:rPr>
        <w:t>e</w:t>
      </w:r>
    </w:p>
    <w:p w14:paraId="52766AA7" w14:textId="77777777" w:rsidR="00182CDE" w:rsidRPr="00E61797" w:rsidRDefault="00182CDE"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First Name</w:t>
      </w:r>
    </w:p>
    <w:p w14:paraId="23E6779A" w14:textId="77777777" w:rsidR="00182CDE" w:rsidRPr="00E61797" w:rsidRDefault="00182CDE"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Surname</w:t>
      </w:r>
    </w:p>
    <w:p w14:paraId="5B871287" w14:textId="77777777" w:rsidR="00182CDE" w:rsidRPr="00E61797" w:rsidRDefault="00182CDE"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Address</w:t>
      </w:r>
    </w:p>
    <w:p w14:paraId="67DEBF19" w14:textId="77777777" w:rsidR="00182CDE" w:rsidRPr="00E61797" w:rsidRDefault="00182CDE"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Telephone Numbers(s)</w:t>
      </w:r>
    </w:p>
    <w:p w14:paraId="67561E29" w14:textId="77777777" w:rsidR="00182CDE" w:rsidRPr="00E61797" w:rsidRDefault="00182CDE"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Email Address</w:t>
      </w:r>
    </w:p>
    <w:p w14:paraId="601B9D34" w14:textId="3BACF39E" w:rsidR="00182CDE" w:rsidRPr="00E61797" w:rsidRDefault="00182CDE"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 xml:space="preserve">Are you normally resident in Inverness (defined by the Highland Council Wards - </w:t>
      </w:r>
      <w:r w:rsidR="0071682A" w:rsidRPr="0071682A">
        <w:rPr>
          <w:rFonts w:ascii="Helvetica" w:hAnsi="Helvetica" w:cs="Helvetica"/>
          <w:b/>
          <w:bCs/>
          <w:color w:val="000000" w:themeColor="text1"/>
          <w:sz w:val="20"/>
          <w:szCs w:val="20"/>
        </w:rPr>
        <w:t>Inverness Ness-Side &amp; Inverness South</w:t>
      </w:r>
      <w:r w:rsidR="009D6826" w:rsidRPr="00E61797">
        <w:rPr>
          <w:rFonts w:ascii="Helvetica" w:hAnsi="Helvetica" w:cs="Helvetica"/>
          <w:b/>
          <w:bCs/>
          <w:color w:val="000000" w:themeColor="text1"/>
          <w:sz w:val="20"/>
          <w:szCs w:val="20"/>
        </w:rPr>
        <w:t>) YES</w:t>
      </w:r>
      <w:r w:rsidRPr="00E61797">
        <w:rPr>
          <w:rFonts w:ascii="Helvetica" w:hAnsi="Helvetica" w:cs="Helvetica"/>
          <w:b/>
          <w:bCs/>
          <w:color w:val="000000" w:themeColor="text1"/>
          <w:sz w:val="20"/>
          <w:szCs w:val="20"/>
        </w:rPr>
        <w:t xml:space="preserve"> / NO</w:t>
      </w:r>
    </w:p>
    <w:p w14:paraId="7E8925BD" w14:textId="5F285C3C" w:rsidR="00182CDE" w:rsidRPr="00E61797" w:rsidRDefault="00182CDE"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Are you aged 16 or over? YES / NO</w:t>
      </w:r>
    </w:p>
    <w:p w14:paraId="07F1CFA2" w14:textId="1AE01F4E" w:rsidR="00F84A6F" w:rsidRPr="00E61797" w:rsidRDefault="00F84A6F"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 xml:space="preserve">I agree to my information </w:t>
      </w:r>
      <w:r w:rsidR="00E61797">
        <w:rPr>
          <w:rFonts w:ascii="Helvetica" w:hAnsi="Helvetica" w:cs="Helvetica"/>
          <w:b/>
          <w:bCs/>
          <w:color w:val="000000" w:themeColor="text1"/>
          <w:sz w:val="20"/>
          <w:szCs w:val="20"/>
        </w:rPr>
        <w:t xml:space="preserve">being retained </w:t>
      </w:r>
      <w:r w:rsidRPr="00E61797">
        <w:rPr>
          <w:rFonts w:ascii="Helvetica" w:hAnsi="Helvetica" w:cs="Helvetica"/>
          <w:b/>
          <w:bCs/>
          <w:color w:val="000000" w:themeColor="text1"/>
          <w:sz w:val="20"/>
          <w:szCs w:val="20"/>
        </w:rPr>
        <w:t xml:space="preserve">for the company’s </w:t>
      </w:r>
      <w:r w:rsidR="00E61797">
        <w:rPr>
          <w:rFonts w:ascii="Helvetica" w:hAnsi="Helvetica" w:cs="Helvetica"/>
          <w:b/>
          <w:bCs/>
          <w:color w:val="000000" w:themeColor="text1"/>
          <w:sz w:val="20"/>
          <w:szCs w:val="20"/>
        </w:rPr>
        <w:t>use</w:t>
      </w:r>
      <w:r w:rsidRPr="00E61797">
        <w:rPr>
          <w:rFonts w:ascii="Helvetica" w:hAnsi="Helvetica" w:cs="Helvetica"/>
          <w:b/>
          <w:bCs/>
          <w:color w:val="000000" w:themeColor="text1"/>
          <w:sz w:val="20"/>
          <w:szCs w:val="20"/>
        </w:rPr>
        <w:t>.</w:t>
      </w:r>
    </w:p>
    <w:p w14:paraId="4792A09C" w14:textId="393A92AB" w:rsidR="009B1695" w:rsidRPr="00E61797" w:rsidRDefault="009B1695" w:rsidP="001103BE">
      <w:pPr>
        <w:pStyle w:val="ydpe92053a5yiv6605783450msonormal"/>
        <w:spacing w:line="360" w:lineRule="auto"/>
        <w:jc w:val="both"/>
        <w:rPr>
          <w:rFonts w:ascii="Helvetica" w:hAnsi="Helvetica" w:cs="Helvetica"/>
          <w:b/>
          <w:bCs/>
          <w:color w:val="000000" w:themeColor="text1"/>
          <w:sz w:val="20"/>
          <w:szCs w:val="20"/>
        </w:rPr>
      </w:pPr>
      <w:r w:rsidRPr="00E61797">
        <w:rPr>
          <w:rFonts w:ascii="Helvetica" w:hAnsi="Helvetica" w:cs="Helvetica"/>
          <w:b/>
          <w:bCs/>
          <w:color w:val="000000" w:themeColor="text1"/>
          <w:sz w:val="20"/>
          <w:szCs w:val="20"/>
        </w:rPr>
        <w:t>Signed</w:t>
      </w:r>
    </w:p>
    <w:p w14:paraId="6E79C283" w14:textId="21209A14" w:rsidR="00744C1C" w:rsidRPr="00E61797" w:rsidRDefault="009B1695" w:rsidP="001103BE">
      <w:pPr>
        <w:spacing w:line="360" w:lineRule="auto"/>
        <w:jc w:val="both"/>
        <w:rPr>
          <w:b/>
          <w:bCs/>
          <w:color w:val="000000" w:themeColor="text1"/>
        </w:rPr>
      </w:pPr>
      <w:r w:rsidRPr="00E61797">
        <w:rPr>
          <w:b/>
          <w:bCs/>
          <w:color w:val="000000" w:themeColor="text1"/>
        </w:rPr>
        <w:t>Date</w:t>
      </w:r>
    </w:p>
    <w:sectPr w:rsidR="00744C1C" w:rsidRPr="00E61797" w:rsidSect="007168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3C93" w14:textId="77777777" w:rsidR="001B3952" w:rsidRDefault="001B3952" w:rsidP="009B1695">
      <w:pPr>
        <w:spacing w:after="0" w:line="240" w:lineRule="auto"/>
      </w:pPr>
      <w:r>
        <w:separator/>
      </w:r>
    </w:p>
  </w:endnote>
  <w:endnote w:type="continuationSeparator" w:id="0">
    <w:p w14:paraId="46EE5392" w14:textId="77777777" w:rsidR="001B3952" w:rsidRDefault="001B3952" w:rsidP="009B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CA85" w14:textId="77777777" w:rsidR="001B3952" w:rsidRDefault="001B3952" w:rsidP="009B1695">
      <w:pPr>
        <w:spacing w:after="0" w:line="240" w:lineRule="auto"/>
      </w:pPr>
      <w:r>
        <w:separator/>
      </w:r>
    </w:p>
  </w:footnote>
  <w:footnote w:type="continuationSeparator" w:id="0">
    <w:p w14:paraId="00AC4928" w14:textId="77777777" w:rsidR="001B3952" w:rsidRDefault="001B3952" w:rsidP="009B1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DE"/>
    <w:rsid w:val="000C71FB"/>
    <w:rsid w:val="001103BE"/>
    <w:rsid w:val="00182CDE"/>
    <w:rsid w:val="001B3952"/>
    <w:rsid w:val="00385DCF"/>
    <w:rsid w:val="00447EC3"/>
    <w:rsid w:val="004B7827"/>
    <w:rsid w:val="004F5C68"/>
    <w:rsid w:val="0071682A"/>
    <w:rsid w:val="00744C1C"/>
    <w:rsid w:val="009139C9"/>
    <w:rsid w:val="009B1695"/>
    <w:rsid w:val="009D6826"/>
    <w:rsid w:val="00B67187"/>
    <w:rsid w:val="00E4226F"/>
    <w:rsid w:val="00E61797"/>
    <w:rsid w:val="00F8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2F17"/>
  <w15:chartTrackingRefBased/>
  <w15:docId w15:val="{F1766B76-EF80-4266-81C6-AF300126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92053a5yiv6605783450msonormal">
    <w:name w:val="ydpe92053a5yiv6605783450msonormal"/>
    <w:basedOn w:val="Normal"/>
    <w:rsid w:val="00182CDE"/>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9B1695"/>
    <w:rPr>
      <w:color w:val="0563C1" w:themeColor="hyperlink"/>
      <w:u w:val="single"/>
    </w:rPr>
  </w:style>
  <w:style w:type="character" w:styleId="UnresolvedMention">
    <w:name w:val="Unresolved Mention"/>
    <w:basedOn w:val="DefaultParagraphFont"/>
    <w:uiPriority w:val="99"/>
    <w:semiHidden/>
    <w:unhideWhenUsed/>
    <w:rsid w:val="009B1695"/>
    <w:rPr>
      <w:color w:val="605E5C"/>
      <w:shd w:val="clear" w:color="auto" w:fill="E1DFDD"/>
    </w:rPr>
  </w:style>
  <w:style w:type="paragraph" w:styleId="Header">
    <w:name w:val="header"/>
    <w:basedOn w:val="Normal"/>
    <w:link w:val="HeaderChar"/>
    <w:uiPriority w:val="99"/>
    <w:unhideWhenUsed/>
    <w:rsid w:val="009B1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95"/>
  </w:style>
  <w:style w:type="paragraph" w:styleId="Footer">
    <w:name w:val="footer"/>
    <w:basedOn w:val="Normal"/>
    <w:link w:val="FooterChar"/>
    <w:uiPriority w:val="99"/>
    <w:unhideWhenUsed/>
    <w:rsid w:val="009B1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w@knocknagael.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Rowan</dc:creator>
  <cp:keywords/>
  <dc:description/>
  <cp:lastModifiedBy>Stephen Rowan</cp:lastModifiedBy>
  <cp:revision>2</cp:revision>
  <dcterms:created xsi:type="dcterms:W3CDTF">2023-10-09T10:10:00Z</dcterms:created>
  <dcterms:modified xsi:type="dcterms:W3CDTF">2023-10-09T10:10:00Z</dcterms:modified>
</cp:coreProperties>
</file>